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B9A" w:rsidRPr="002C3B9A" w:rsidRDefault="002C3B9A" w:rsidP="002C3B9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B9A">
        <w:rPr>
          <w:rFonts w:ascii="Times New Roman" w:hAnsi="Times New Roman" w:cs="Times New Roman"/>
          <w:b/>
          <w:sz w:val="22"/>
          <w:szCs w:val="22"/>
        </w:rPr>
        <w:t xml:space="preserve">Сообщение о возможном установлении публичного сервитута </w:t>
      </w:r>
    </w:p>
    <w:p w:rsidR="002C3B9A" w:rsidRPr="002C3B9A" w:rsidRDefault="002C3B9A" w:rsidP="002C3B9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B9A">
        <w:rPr>
          <w:rFonts w:ascii="Times New Roman" w:hAnsi="Times New Roman" w:cs="Times New Roman"/>
          <w:b/>
          <w:sz w:val="22"/>
          <w:szCs w:val="22"/>
        </w:rPr>
        <w:t xml:space="preserve">в целях размещения (строительства и эксплуатации) объекта энергетики регионального значения </w:t>
      </w:r>
    </w:p>
    <w:p w:rsidR="00C0570F" w:rsidRDefault="002C3B9A" w:rsidP="002C3B9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C3B9A">
        <w:rPr>
          <w:rFonts w:ascii="Times New Roman" w:hAnsi="Times New Roman" w:cs="Times New Roman"/>
          <w:b/>
          <w:sz w:val="22"/>
          <w:szCs w:val="22"/>
        </w:rPr>
        <w:t xml:space="preserve">«Строительство ВЛ 110 </w:t>
      </w:r>
      <w:proofErr w:type="spellStart"/>
      <w:r w:rsidRPr="002C3B9A">
        <w:rPr>
          <w:rFonts w:ascii="Times New Roman" w:hAnsi="Times New Roman" w:cs="Times New Roman"/>
          <w:b/>
          <w:sz w:val="22"/>
          <w:szCs w:val="22"/>
        </w:rPr>
        <w:t>кВ</w:t>
      </w:r>
      <w:proofErr w:type="spellEnd"/>
      <w:r w:rsidRPr="002C3B9A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2C3B9A">
        <w:rPr>
          <w:rFonts w:ascii="Times New Roman" w:hAnsi="Times New Roman" w:cs="Times New Roman"/>
          <w:b/>
          <w:sz w:val="22"/>
          <w:szCs w:val="22"/>
        </w:rPr>
        <w:t>Афипская</w:t>
      </w:r>
      <w:proofErr w:type="spellEnd"/>
      <w:r w:rsidRPr="002C3B9A">
        <w:rPr>
          <w:rFonts w:ascii="Times New Roman" w:hAnsi="Times New Roman" w:cs="Times New Roman"/>
          <w:b/>
          <w:sz w:val="22"/>
          <w:szCs w:val="22"/>
        </w:rPr>
        <w:t xml:space="preserve"> - Холмская с отпайкой на ПС Северская тяговая», расположенного на территории муниципальных образований Абинский и Северский районы Краснодарского края</w:t>
      </w:r>
    </w:p>
    <w:p w:rsidR="002C3B9A" w:rsidRPr="00506461" w:rsidRDefault="002C3B9A" w:rsidP="002C3B9A">
      <w:pPr>
        <w:pStyle w:val="ConsPlusNormal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A97C7F" w:rsidRPr="00506461" w:rsidRDefault="009A40C7" w:rsidP="00CD01BF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 xml:space="preserve">Наименование уполномоченного органа, которым рассматривается ходатайство об установлении публичного сервитута: </w:t>
      </w:r>
      <w:r w:rsidR="007C24C9">
        <w:rPr>
          <w:rFonts w:ascii="Times New Roman" w:hAnsi="Times New Roman" w:cs="Times New Roman"/>
          <w:b/>
          <w:sz w:val="22"/>
          <w:szCs w:val="22"/>
        </w:rPr>
        <w:t>М</w:t>
      </w:r>
      <w:r w:rsidRPr="00506461">
        <w:rPr>
          <w:rFonts w:ascii="Times New Roman" w:hAnsi="Times New Roman" w:cs="Times New Roman"/>
          <w:b/>
          <w:sz w:val="22"/>
          <w:szCs w:val="22"/>
        </w:rPr>
        <w:t>инистерство топливно-энергетического комплекса и жилищно-коммунального хозяйства Краснодарского края</w:t>
      </w:r>
      <w:r w:rsidRPr="00506461">
        <w:rPr>
          <w:rFonts w:ascii="Times New Roman" w:hAnsi="Times New Roman" w:cs="Times New Roman"/>
          <w:sz w:val="22"/>
          <w:szCs w:val="22"/>
        </w:rPr>
        <w:t>.</w:t>
      </w:r>
    </w:p>
    <w:p w:rsidR="00897C3B" w:rsidRPr="00506461" w:rsidRDefault="00897C3B" w:rsidP="00CD01BF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 xml:space="preserve">Наименование лица, обратившегося с ходатайством об установлении публичного сервитута: </w:t>
      </w:r>
      <w:r w:rsidR="0003380D">
        <w:rPr>
          <w:rFonts w:ascii="Times New Roman" w:hAnsi="Times New Roman" w:cs="Times New Roman"/>
          <w:b/>
          <w:sz w:val="22"/>
          <w:szCs w:val="22"/>
        </w:rPr>
        <w:t>Публичное акционерное общество «</w:t>
      </w:r>
      <w:proofErr w:type="spellStart"/>
      <w:r w:rsidR="0003380D">
        <w:rPr>
          <w:rFonts w:ascii="Times New Roman" w:hAnsi="Times New Roman" w:cs="Times New Roman"/>
          <w:b/>
          <w:sz w:val="22"/>
          <w:szCs w:val="22"/>
        </w:rPr>
        <w:t>Россети</w:t>
      </w:r>
      <w:proofErr w:type="spellEnd"/>
      <w:r w:rsidR="0003380D">
        <w:rPr>
          <w:rFonts w:ascii="Times New Roman" w:hAnsi="Times New Roman" w:cs="Times New Roman"/>
          <w:b/>
          <w:sz w:val="22"/>
          <w:szCs w:val="22"/>
        </w:rPr>
        <w:t xml:space="preserve"> Кубань»</w:t>
      </w:r>
    </w:p>
    <w:p w:rsidR="0083631C" w:rsidRPr="00B62FE8" w:rsidRDefault="00BA5662" w:rsidP="00CD01BF">
      <w:pPr>
        <w:pStyle w:val="ConsPlusNormal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 xml:space="preserve">Адрес </w:t>
      </w:r>
      <w:r w:rsidR="00E21FC5" w:rsidRPr="00506461">
        <w:rPr>
          <w:rFonts w:ascii="Times New Roman" w:hAnsi="Times New Roman" w:cs="Times New Roman"/>
          <w:sz w:val="22"/>
          <w:szCs w:val="22"/>
        </w:rPr>
        <w:t>(</w:t>
      </w:r>
      <w:r w:rsidRPr="00506461">
        <w:rPr>
          <w:rFonts w:ascii="Times New Roman" w:hAnsi="Times New Roman" w:cs="Times New Roman"/>
          <w:sz w:val="22"/>
          <w:szCs w:val="22"/>
        </w:rPr>
        <w:t xml:space="preserve">или иное описание </w:t>
      </w:r>
      <w:proofErr w:type="gramStart"/>
      <w:r w:rsidR="00CA0B91" w:rsidRPr="00506461">
        <w:rPr>
          <w:rFonts w:ascii="Times New Roman" w:hAnsi="Times New Roman" w:cs="Times New Roman"/>
          <w:sz w:val="22"/>
          <w:szCs w:val="22"/>
        </w:rPr>
        <w:t>местоположения)*</w:t>
      </w:r>
      <w:proofErr w:type="gramEnd"/>
      <w:r w:rsidR="00E21FC5" w:rsidRPr="00506461">
        <w:rPr>
          <w:rFonts w:ascii="Times New Roman" w:hAnsi="Times New Roman" w:cs="Times New Roman"/>
          <w:sz w:val="22"/>
          <w:szCs w:val="22"/>
        </w:rPr>
        <w:t>, а также кадастровые номера земельных</w:t>
      </w:r>
      <w:r w:rsidRPr="00506461">
        <w:rPr>
          <w:rFonts w:ascii="Times New Roman" w:hAnsi="Times New Roman" w:cs="Times New Roman"/>
          <w:sz w:val="22"/>
          <w:szCs w:val="22"/>
        </w:rPr>
        <w:t xml:space="preserve"> участков,</w:t>
      </w:r>
      <w:r w:rsidR="00E21FC5" w:rsidRPr="00506461">
        <w:rPr>
          <w:rFonts w:ascii="Times New Roman" w:hAnsi="Times New Roman" w:cs="Times New Roman"/>
          <w:sz w:val="22"/>
          <w:szCs w:val="22"/>
        </w:rPr>
        <w:t xml:space="preserve"> </w:t>
      </w:r>
      <w:r w:rsidRPr="00506461">
        <w:rPr>
          <w:rFonts w:ascii="Times New Roman" w:hAnsi="Times New Roman" w:cs="Times New Roman"/>
          <w:sz w:val="22"/>
          <w:szCs w:val="22"/>
        </w:rPr>
        <w:t>в отношении которых ис</w:t>
      </w:r>
      <w:r w:rsidR="006535CD" w:rsidRPr="00506461">
        <w:rPr>
          <w:rFonts w:ascii="Times New Roman" w:hAnsi="Times New Roman" w:cs="Times New Roman"/>
          <w:sz w:val="22"/>
          <w:szCs w:val="22"/>
        </w:rPr>
        <w:t>прашивается публичный сервитут:</w:t>
      </w:r>
      <w:r w:rsidR="00BF002A">
        <w:rPr>
          <w:rFonts w:ascii="Times New Roman" w:hAnsi="Times New Roman" w:cs="Times New Roman"/>
          <w:sz w:val="22"/>
          <w:szCs w:val="22"/>
        </w:rPr>
        <w:t xml:space="preserve"> </w:t>
      </w:r>
      <w:r w:rsidR="00B62FE8" w:rsidRPr="00B62FE8">
        <w:rPr>
          <w:rFonts w:ascii="Times New Roman" w:hAnsi="Times New Roman" w:cs="Times New Roman"/>
          <w:b/>
          <w:sz w:val="22"/>
          <w:szCs w:val="22"/>
        </w:rPr>
        <w:t>Северский район</w:t>
      </w:r>
    </w:p>
    <w:p w:rsidR="00FC29BF" w:rsidRDefault="00FC29BF" w:rsidP="00FC29BF">
      <w:pPr>
        <w:pStyle w:val="ConsPlusNormal"/>
        <w:tabs>
          <w:tab w:val="left" w:pos="851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10915" w:type="dxa"/>
        <w:tblInd w:w="108" w:type="dxa"/>
        <w:tblLook w:val="04A0" w:firstRow="1" w:lastRow="0" w:firstColumn="1" w:lastColumn="0" w:noHBand="0" w:noVBand="1"/>
      </w:tblPr>
      <w:tblGrid>
        <w:gridCol w:w="513"/>
        <w:gridCol w:w="2068"/>
        <w:gridCol w:w="8334"/>
      </w:tblGrid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contextualSpacing/>
              <w:jc w:val="center"/>
              <w:rPr>
                <w:rFonts w:ascii="Times New Roman" w:hAnsi="Times New Roman"/>
              </w:rPr>
            </w:pPr>
            <w:r w:rsidRPr="00D06B3F">
              <w:rPr>
                <w:rFonts w:ascii="Times New Roman" w:hAnsi="Times New Roman"/>
              </w:rPr>
              <w:t>№ п/п</w:t>
            </w: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contextualSpacing/>
              <w:jc w:val="center"/>
              <w:rPr>
                <w:rFonts w:ascii="Times New Roman" w:hAnsi="Times New Roman"/>
              </w:rPr>
            </w:pPr>
            <w:r w:rsidRPr="00D06B3F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contextualSpacing/>
              <w:jc w:val="center"/>
              <w:rPr>
                <w:rFonts w:ascii="Times New Roman" w:hAnsi="Times New Roman"/>
              </w:rPr>
            </w:pPr>
            <w:r w:rsidRPr="00D06B3F">
              <w:rPr>
                <w:rFonts w:ascii="Times New Roman" w:hAnsi="Times New Roman"/>
              </w:rPr>
              <w:t>Адрес (местоположение)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23:26:1101000:6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на территории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Черноморского поселкового округа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Единое землепользование 23:26:0000000:3 (входящие в состав земельные участки: 23:26:1101000:161)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Единое землепользование 23:26:0000000:14 (входящие в состав земельные участки: 23:26:1101001:1)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>, автодорога: Подъезд к Новопетровскому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23:26:1101000:239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>, Убинское участковое лесничество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23:26:1101000:240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>, Убинское участковое лесничество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Единое землепользование 23:26:0501000:643 (входящие в состав земельные участки: 23:26:0501000:641, 23:26:0501000:611, 23:26:0501000:610)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23:26:0501000:832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</w:t>
            </w:r>
            <w:r>
              <w:t xml:space="preserve"> </w:t>
            </w:r>
            <w:r w:rsidRPr="007C6FAF">
              <w:rPr>
                <w:rFonts w:ascii="Times New Roman" w:hAnsi="Times New Roman"/>
                <w:color w:val="000000"/>
              </w:rPr>
              <w:t>край</w:t>
            </w:r>
            <w:r w:rsidRPr="00D06B3F">
              <w:rPr>
                <w:rFonts w:ascii="Times New Roman" w:hAnsi="Times New Roman"/>
                <w:color w:val="000000"/>
              </w:rPr>
              <w:t>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СХ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>, участок №54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23:26:0000000:6181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23:26:0501000:1875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северо-западная окраина п.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Ильского</w:t>
            </w:r>
            <w:proofErr w:type="spellEnd"/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Единое землепользование 23:26:0000000:78 (входящие в состав земельные участки: 23:26:0501009:6)  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на территории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Ильского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 xml:space="preserve"> городского поселения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23:26:0501000:1074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>, Убинское участковое лесничество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23:26:0501010:2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325AA">
              <w:rPr>
                <w:rFonts w:ascii="Times New Roman" w:hAnsi="Times New Roman"/>
                <w:color w:val="000000"/>
              </w:rPr>
              <w:t xml:space="preserve">Краснодарский край, Северский район, </w:t>
            </w:r>
            <w:proofErr w:type="spellStart"/>
            <w:r w:rsidRPr="00E325AA">
              <w:rPr>
                <w:rFonts w:ascii="Times New Roman" w:hAnsi="Times New Roman"/>
                <w:color w:val="000000"/>
              </w:rPr>
              <w:t>Ильское</w:t>
            </w:r>
            <w:proofErr w:type="spellEnd"/>
            <w:r w:rsidRPr="00E325AA">
              <w:rPr>
                <w:rFonts w:ascii="Times New Roman" w:hAnsi="Times New Roman"/>
                <w:color w:val="000000"/>
              </w:rPr>
              <w:t xml:space="preserve"> г</w:t>
            </w:r>
            <w:r>
              <w:rPr>
                <w:rFonts w:ascii="Times New Roman" w:hAnsi="Times New Roman"/>
                <w:color w:val="000000"/>
              </w:rPr>
              <w:t>/п, в границах СХПТОО «Победа»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23:26:0501000:367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</w:t>
            </w:r>
            <w:r>
              <w:t xml:space="preserve"> </w:t>
            </w:r>
            <w:r w:rsidRPr="007C6FAF">
              <w:rPr>
                <w:rFonts w:ascii="Times New Roman" w:hAnsi="Times New Roman"/>
                <w:color w:val="000000"/>
              </w:rPr>
              <w:t>край</w:t>
            </w:r>
            <w:r w:rsidRPr="00D06B3F">
              <w:rPr>
                <w:rFonts w:ascii="Times New Roman" w:hAnsi="Times New Roman"/>
                <w:color w:val="000000"/>
              </w:rPr>
              <w:t>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п.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Ильский</w:t>
            </w:r>
            <w:proofErr w:type="spellEnd"/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23:26:0501000:3846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23:26:0501000:3308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23:26:0501000:53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23:26:0501000:2868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23:26:0501000:2747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пгт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Ильский</w:t>
            </w:r>
            <w:proofErr w:type="spellEnd"/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Единое </w:t>
            </w:r>
            <w:r w:rsidRPr="00D06B3F">
              <w:rPr>
                <w:rFonts w:ascii="Times New Roman" w:hAnsi="Times New Roman"/>
                <w:color w:val="000000"/>
              </w:rPr>
              <w:lastRenderedPageBreak/>
              <w:t>землепользование 23:26:0000000:5 (входящие в состав земельные участки: 23:26:0501000:38)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lastRenderedPageBreak/>
              <w:t xml:space="preserve">Краснодарский край, Северский район,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lastRenderedPageBreak/>
              <w:t xml:space="preserve">автодорога </w:t>
            </w:r>
            <w:r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Стефановский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Новоивановский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>-Дербентская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23:26:0501000:90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пгт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Ильский</w:t>
            </w:r>
            <w:proofErr w:type="spellEnd"/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23:26:0501000:2191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п.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Ильский</w:t>
            </w:r>
            <w:proofErr w:type="spellEnd"/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23:26:0501000:2190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п.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Ильский</w:t>
            </w:r>
            <w:proofErr w:type="spellEnd"/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23:26:0501000:2029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1.0 км. к северу от ООО </w:t>
            </w:r>
            <w:r>
              <w:rPr>
                <w:rFonts w:ascii="Times New Roman" w:hAnsi="Times New Roman"/>
                <w:color w:val="000000"/>
              </w:rPr>
              <w:t>«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Ильский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 xml:space="preserve"> НПЗ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23:26:0501000:1813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секция 90 контур 97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23:26:0501000:2775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23:26:0501000:1327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>, секция 91, контур 15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23:26:0501000:2008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 секция 91 контур 88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23:26:0501000:1835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 секция 91 контур 17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23:26:0501000:1649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СХ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секция 91, контур 17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23:26:0501000:362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п.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Ильский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>, крестьянское хозяйство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Единое землепользование 23:26:0000000:65 (входящие в состав земельные участки: 23:26:0501000:539, 23:26:0101000:587, 23:26:0101000:588)  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23:26:0000000:247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секция 91, контур 17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23:26:0501000:3772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23:26:0501000:4941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23:26:0501000:4935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325AA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E325AA">
              <w:rPr>
                <w:rFonts w:ascii="Times New Roman" w:hAnsi="Times New Roman"/>
                <w:color w:val="000000"/>
              </w:rPr>
              <w:t xml:space="preserve">, в границах СХ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E325AA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E325AA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325AA">
              <w:rPr>
                <w:rFonts w:ascii="Times New Roman" w:hAnsi="Times New Roman"/>
                <w:color w:val="000000"/>
              </w:rPr>
              <w:t>секция 91, контур 18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23:26:0501000:827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край</w:t>
            </w:r>
            <w:r w:rsidRPr="00D06B3F">
              <w:rPr>
                <w:rFonts w:ascii="Times New Roman" w:hAnsi="Times New Roman"/>
                <w:color w:val="000000"/>
              </w:rPr>
              <w:t>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СХ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>, участок №22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23:26:0000000:325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СХ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секция 91 контур 18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23:26:0501000:2172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СХ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>, секция 91, контур 18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23:26:0101000:1610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23:26:0101000:1475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секция 91 контур 21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23:26:0101000:1474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</w:t>
            </w:r>
            <w:r>
              <w:rPr>
                <w:rFonts w:ascii="Times New Roman" w:hAnsi="Times New Roman"/>
                <w:color w:val="000000"/>
              </w:rPr>
              <w:t>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СХП ТОО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Победа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секция 91 контур 21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23:26:0101000:1609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23:26:0101000:955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23:26:0101000:1860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23:26:0101000:1687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23:26:0101000:1934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23:26:0101000:957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23:26:0101000:1965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23:26:0101000:1399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с севера граничит с дорогой, с востока - водная гладь, с юга - поле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с запада - поле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Единое землепользование 23:26:0000000:74 (входящие в состав земельные участки: 23:26:0101000:669, 23:26:0101000:665)  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23:26:0101000:861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Единое землепользование 23:26:0000000:17 (входящие в состав земельные участки: 23:26:0101000:83)  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автодорога: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Свердловский-Северская-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Убинская</w:t>
            </w:r>
            <w:proofErr w:type="spellEnd"/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23:26:0101000:1882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23:26:0101000:2326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325AA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  <w:r w:rsidRPr="00E325AA">
              <w:rPr>
                <w:rFonts w:ascii="Times New Roman" w:hAnsi="Times New Roman"/>
                <w:color w:val="000000"/>
              </w:rPr>
              <w:t xml:space="preserve">,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E325AA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E325AA">
              <w:rPr>
                <w:rFonts w:ascii="Times New Roman" w:hAnsi="Times New Roman"/>
                <w:color w:val="000000"/>
              </w:rPr>
              <w:t>, секция 91, контур 18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23:26:0101000:1885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23:26:0000000:3285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D06B3F">
              <w:rPr>
                <w:rFonts w:ascii="Times New Roman" w:hAnsi="Times New Roman"/>
                <w:color w:val="000000"/>
              </w:rPr>
              <w:t>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23:26:0101000:1743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23:26:0101000:1200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 район, в граница</w:t>
            </w:r>
            <w:r>
              <w:rPr>
                <w:rFonts w:ascii="Times New Roman" w:hAnsi="Times New Roman"/>
                <w:color w:val="000000"/>
              </w:rPr>
              <w:t xml:space="preserve">х СПК «Нива», секция 92, контур </w:t>
            </w:r>
            <w:r w:rsidRPr="00D06B3F">
              <w:rPr>
                <w:rFonts w:ascii="Times New Roman" w:hAnsi="Times New Roman"/>
                <w:color w:val="000000"/>
              </w:rPr>
              <w:t>99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23:26:0101000:796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cт</w:t>
            </w:r>
            <w:r>
              <w:rPr>
                <w:rFonts w:ascii="Times New Roman" w:hAnsi="Times New Roman"/>
                <w:color w:val="000000"/>
              </w:rPr>
              <w:t>ани</w:t>
            </w:r>
            <w:r w:rsidRPr="00D06B3F">
              <w:rPr>
                <w:rFonts w:ascii="Times New Roman" w:hAnsi="Times New Roman"/>
                <w:color w:val="000000"/>
              </w:rPr>
              <w:t>ца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 xml:space="preserve"> Северская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23:26:0101000:1778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23:26:0000000:4455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23:26:0101000:1147</w:t>
            </w:r>
          </w:p>
        </w:tc>
        <w:tc>
          <w:tcPr>
            <w:tcW w:w="8334" w:type="dxa"/>
            <w:vAlign w:val="center"/>
          </w:tcPr>
          <w:p w:rsidR="002C3B9A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  <w:r w:rsidRPr="00D06B3F">
              <w:rPr>
                <w:rFonts w:ascii="Times New Roman" w:hAnsi="Times New Roman"/>
                <w:color w:val="000000"/>
              </w:rPr>
              <w:t xml:space="preserve">, в границах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 xml:space="preserve">, </w:t>
            </w:r>
          </w:p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секция 92 контур 100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23:26:0101000:1739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23:26:0101000:268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в границах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D06B3F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D06B3F">
              <w:rPr>
                <w:rFonts w:ascii="Times New Roman" w:hAnsi="Times New Roman"/>
                <w:color w:val="000000"/>
              </w:rPr>
              <w:t>, участок №421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23:26:0101000:2499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325AA">
              <w:rPr>
                <w:rFonts w:ascii="Times New Roman" w:hAnsi="Times New Roman"/>
                <w:color w:val="000000"/>
              </w:rPr>
              <w:t>Краснодарский край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  <w:r w:rsidRPr="00E325AA">
              <w:rPr>
                <w:rFonts w:ascii="Times New Roman" w:hAnsi="Times New Roman"/>
                <w:color w:val="000000"/>
              </w:rPr>
              <w:t xml:space="preserve">, в границах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E325AA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E325AA">
              <w:rPr>
                <w:rFonts w:ascii="Times New Roman" w:hAnsi="Times New Roman"/>
                <w:color w:val="000000"/>
              </w:rPr>
              <w:t>, участок №421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23:26:0101000:2500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E325AA">
              <w:rPr>
                <w:rFonts w:ascii="Times New Roman" w:hAnsi="Times New Roman"/>
                <w:color w:val="000000"/>
              </w:rPr>
              <w:t>Краснодарский край, Северский</w:t>
            </w:r>
            <w:r>
              <w:t xml:space="preserve"> </w:t>
            </w:r>
            <w:r w:rsidRPr="00CA52D7">
              <w:rPr>
                <w:rFonts w:ascii="Times New Roman" w:hAnsi="Times New Roman"/>
                <w:color w:val="000000"/>
              </w:rPr>
              <w:t>район</w:t>
            </w:r>
            <w:r w:rsidRPr="00E325AA">
              <w:rPr>
                <w:rFonts w:ascii="Times New Roman" w:hAnsi="Times New Roman"/>
                <w:color w:val="000000"/>
              </w:rPr>
              <w:t xml:space="preserve">, в границах СПК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E325AA">
              <w:rPr>
                <w:rFonts w:ascii="Times New Roman" w:hAnsi="Times New Roman"/>
                <w:color w:val="000000"/>
              </w:rPr>
              <w:t>Нива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E325AA">
              <w:rPr>
                <w:rFonts w:ascii="Times New Roman" w:hAnsi="Times New Roman"/>
                <w:color w:val="000000"/>
              </w:rPr>
              <w:t>, участок №421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23:26:1101000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 район, Черноморское городское поселение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Ильское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 xml:space="preserve"> городское поселение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23:26:0501009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Ильское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 xml:space="preserve"> городское поселение 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23:26:0501010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 xml:space="preserve">Краснодарский край, Северский район, </w:t>
            </w:r>
            <w:proofErr w:type="spellStart"/>
            <w:r w:rsidRPr="00D06B3F">
              <w:rPr>
                <w:rFonts w:ascii="Times New Roman" w:hAnsi="Times New Roman"/>
                <w:color w:val="000000"/>
              </w:rPr>
              <w:t>Ильское</w:t>
            </w:r>
            <w:proofErr w:type="spellEnd"/>
            <w:r w:rsidRPr="00D06B3F">
              <w:rPr>
                <w:rFonts w:ascii="Times New Roman" w:hAnsi="Times New Roman"/>
                <w:color w:val="000000"/>
              </w:rPr>
              <w:t xml:space="preserve"> городское поселение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23:26:0101000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 район, Северское сельское поселение</w:t>
            </w:r>
          </w:p>
        </w:tc>
      </w:tr>
      <w:tr w:rsidR="002C3B9A" w:rsidRPr="00D06B3F" w:rsidTr="00B7311E">
        <w:tc>
          <w:tcPr>
            <w:tcW w:w="513" w:type="dxa"/>
            <w:vAlign w:val="center"/>
          </w:tcPr>
          <w:p w:rsidR="002C3B9A" w:rsidRPr="00D06B3F" w:rsidRDefault="002C3B9A" w:rsidP="00B7311E">
            <w:pPr>
              <w:pStyle w:val="a9"/>
              <w:numPr>
                <w:ilvl w:val="0"/>
                <w:numId w:val="12"/>
              </w:numPr>
              <w:rPr>
                <w:rFonts w:ascii="Times New Roman" w:hAnsi="Times New Roman"/>
              </w:rPr>
            </w:pPr>
          </w:p>
        </w:tc>
        <w:tc>
          <w:tcPr>
            <w:tcW w:w="2068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23:26:0101008</w:t>
            </w:r>
          </w:p>
        </w:tc>
        <w:tc>
          <w:tcPr>
            <w:tcW w:w="8334" w:type="dxa"/>
            <w:vAlign w:val="center"/>
          </w:tcPr>
          <w:p w:rsidR="002C3B9A" w:rsidRPr="00D06B3F" w:rsidRDefault="002C3B9A" w:rsidP="00B731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06B3F">
              <w:rPr>
                <w:rFonts w:ascii="Times New Roman" w:hAnsi="Times New Roman"/>
                <w:color w:val="000000"/>
              </w:rPr>
              <w:t>Краснодарский край, Северский район, Северское сельское поселение</w:t>
            </w:r>
          </w:p>
        </w:tc>
      </w:tr>
      <w:tr w:rsidR="002C3B9A" w:rsidRPr="007D2A3E" w:rsidTr="00B7311E">
        <w:tc>
          <w:tcPr>
            <w:tcW w:w="10915" w:type="dxa"/>
            <w:gridSpan w:val="3"/>
            <w:vAlign w:val="center"/>
          </w:tcPr>
          <w:p w:rsidR="002C3B9A" w:rsidRPr="007D2A3E" w:rsidRDefault="002C3B9A" w:rsidP="00B7311E">
            <w:pPr>
              <w:contextualSpacing/>
              <w:rPr>
                <w:rFonts w:ascii="Times New Roman" w:hAnsi="Times New Roman"/>
              </w:rPr>
            </w:pPr>
            <w:r w:rsidRPr="007D2A3E">
              <w:rPr>
                <w:rFonts w:ascii="Times New Roman" w:hAnsi="Times New Roman"/>
              </w:rPr>
              <w:t>* согласно общедоступным сведениям публичной кадастровой карты https://pkk5.rosreestr.ru/</w:t>
            </w:r>
          </w:p>
        </w:tc>
      </w:tr>
    </w:tbl>
    <w:p w:rsidR="00FC29BF" w:rsidRDefault="00FC29BF" w:rsidP="00E4396E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lang w:eastAsia="en-US"/>
        </w:rPr>
      </w:pPr>
    </w:p>
    <w:p w:rsidR="00662EF8" w:rsidRPr="00506461" w:rsidRDefault="002B6FE8" w:rsidP="00E4396E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lang w:eastAsia="en-US"/>
        </w:rPr>
      </w:pPr>
      <w:r w:rsidRPr="00506461">
        <w:rPr>
          <w:rFonts w:ascii="Times New Roman" w:eastAsiaTheme="minorHAnsi" w:hAnsi="Times New Roman"/>
          <w:lang w:eastAsia="en-US"/>
        </w:rPr>
        <w:t>4</w:t>
      </w:r>
      <w:r w:rsidR="00E4396E">
        <w:rPr>
          <w:rFonts w:ascii="Times New Roman" w:eastAsiaTheme="minorHAnsi" w:hAnsi="Times New Roman"/>
          <w:lang w:eastAsia="en-US"/>
        </w:rPr>
        <w:t>.</w:t>
      </w:r>
      <w:r w:rsidR="00E4396E">
        <w:rPr>
          <w:rFonts w:ascii="Times New Roman" w:eastAsiaTheme="minorHAnsi" w:hAnsi="Times New Roman"/>
          <w:lang w:eastAsia="en-US"/>
        </w:rPr>
        <w:tab/>
      </w:r>
      <w:r w:rsidR="00662EF8" w:rsidRPr="00506461">
        <w:rPr>
          <w:rFonts w:ascii="Times New Roman" w:eastAsiaTheme="minorHAnsi" w:hAnsi="Times New Roman"/>
          <w:lang w:eastAsia="en-US"/>
        </w:rPr>
        <w:t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а также подать заявления об учете прав на указанные земельные участки (в случае, если права на них не зарегистрированы в Едином государственном реестре не</w:t>
      </w:r>
      <w:r w:rsidR="00E53B16">
        <w:rPr>
          <w:rFonts w:ascii="Times New Roman" w:eastAsiaTheme="minorHAnsi" w:hAnsi="Times New Roman"/>
          <w:lang w:eastAsia="en-US"/>
        </w:rPr>
        <w:t>движимости) можно по адресу: г. </w:t>
      </w:r>
      <w:r w:rsidR="00662EF8" w:rsidRPr="00506461">
        <w:rPr>
          <w:rFonts w:ascii="Times New Roman" w:eastAsiaTheme="minorHAnsi" w:hAnsi="Times New Roman"/>
          <w:lang w:eastAsia="en-US"/>
        </w:rPr>
        <w:t xml:space="preserve">Краснодар, </w:t>
      </w:r>
      <w:r w:rsidR="009E438E" w:rsidRPr="00506461">
        <w:rPr>
          <w:rFonts w:ascii="Times New Roman" w:eastAsiaTheme="minorHAnsi" w:hAnsi="Times New Roman"/>
          <w:lang w:eastAsia="en-US"/>
        </w:rPr>
        <w:t>ул</w:t>
      </w:r>
      <w:r w:rsidR="00E53B16">
        <w:rPr>
          <w:rFonts w:ascii="Times New Roman" w:eastAsiaTheme="minorHAnsi" w:hAnsi="Times New Roman"/>
          <w:lang w:eastAsia="en-US"/>
        </w:rPr>
        <w:t>. </w:t>
      </w:r>
      <w:proofErr w:type="spellStart"/>
      <w:r w:rsidR="00E53B16">
        <w:rPr>
          <w:rFonts w:ascii="Times New Roman" w:eastAsiaTheme="minorHAnsi" w:hAnsi="Times New Roman"/>
          <w:lang w:eastAsia="en-US"/>
        </w:rPr>
        <w:t>Рашпилевская</w:t>
      </w:r>
      <w:proofErr w:type="spellEnd"/>
      <w:r w:rsidR="00E53B16">
        <w:rPr>
          <w:rFonts w:ascii="Times New Roman" w:eastAsiaTheme="minorHAnsi" w:hAnsi="Times New Roman"/>
          <w:lang w:eastAsia="en-US"/>
        </w:rPr>
        <w:t xml:space="preserve">, д. 181, </w:t>
      </w:r>
      <w:proofErr w:type="spellStart"/>
      <w:r w:rsidR="00E53B16">
        <w:rPr>
          <w:rFonts w:ascii="Times New Roman" w:eastAsiaTheme="minorHAnsi" w:hAnsi="Times New Roman"/>
          <w:lang w:eastAsia="en-US"/>
        </w:rPr>
        <w:t>каб</w:t>
      </w:r>
      <w:proofErr w:type="spellEnd"/>
      <w:r w:rsidR="00E53B16">
        <w:rPr>
          <w:rFonts w:ascii="Times New Roman" w:eastAsiaTheme="minorHAnsi" w:hAnsi="Times New Roman"/>
          <w:lang w:eastAsia="en-US"/>
        </w:rPr>
        <w:t>. </w:t>
      </w:r>
      <w:r w:rsidR="007062A3" w:rsidRPr="00506461">
        <w:rPr>
          <w:rFonts w:ascii="Times New Roman" w:eastAsiaTheme="minorHAnsi" w:hAnsi="Times New Roman"/>
          <w:lang w:eastAsia="en-US"/>
        </w:rPr>
        <w:t>314</w:t>
      </w:r>
      <w:r w:rsidR="00662EF8" w:rsidRPr="00506461">
        <w:rPr>
          <w:rFonts w:ascii="Times New Roman" w:eastAsiaTheme="minorHAnsi" w:hAnsi="Times New Roman"/>
          <w:lang w:eastAsia="en-US"/>
        </w:rPr>
        <w:t>, тел.: +7</w:t>
      </w:r>
      <w:r w:rsidR="0099715D">
        <w:rPr>
          <w:rFonts w:ascii="Times New Roman" w:eastAsiaTheme="minorHAnsi" w:hAnsi="Times New Roman"/>
          <w:lang w:eastAsia="en-US"/>
        </w:rPr>
        <w:t xml:space="preserve"> </w:t>
      </w:r>
      <w:r w:rsidR="00662EF8" w:rsidRPr="00506461">
        <w:rPr>
          <w:rFonts w:ascii="Times New Roman" w:eastAsiaTheme="minorHAnsi" w:hAnsi="Times New Roman"/>
          <w:lang w:eastAsia="en-US"/>
        </w:rPr>
        <w:t>(861)</w:t>
      </w:r>
      <w:r w:rsidR="0099715D">
        <w:rPr>
          <w:rFonts w:ascii="Times New Roman" w:eastAsiaTheme="minorHAnsi" w:hAnsi="Times New Roman"/>
          <w:lang w:eastAsia="en-US"/>
        </w:rPr>
        <w:t xml:space="preserve"> </w:t>
      </w:r>
      <w:r w:rsidR="00662EF8" w:rsidRPr="00506461">
        <w:rPr>
          <w:rFonts w:ascii="Times New Roman" w:eastAsiaTheme="minorHAnsi" w:hAnsi="Times New Roman"/>
          <w:lang w:eastAsia="en-US"/>
        </w:rPr>
        <w:t xml:space="preserve">259-41-36; понедельник – четверг с 9 до 18 часов (перерыв с 13-00 до 13-50), пятница с 9 до 17 часов (перерыв с 13-00 до 13-45). Заявления об учете прав на земельные участки принимаются в течение </w:t>
      </w:r>
      <w:r w:rsidR="009E09F5">
        <w:rPr>
          <w:rFonts w:ascii="Times New Roman" w:eastAsiaTheme="minorHAnsi" w:hAnsi="Times New Roman"/>
          <w:lang w:eastAsia="en-US"/>
        </w:rPr>
        <w:t>15</w:t>
      </w:r>
      <w:r w:rsidR="00662EF8" w:rsidRPr="00506461">
        <w:rPr>
          <w:rFonts w:ascii="Times New Roman" w:eastAsiaTheme="minorHAnsi" w:hAnsi="Times New Roman"/>
          <w:lang w:eastAsia="en-US"/>
        </w:rPr>
        <w:t xml:space="preserve"> дней со дня официального опубликования настоящего сообщения.</w:t>
      </w:r>
    </w:p>
    <w:p w:rsidR="00662EF8" w:rsidRPr="00506461" w:rsidRDefault="00E4396E" w:rsidP="00E4396E">
      <w:pPr>
        <w:pStyle w:val="a9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5.</w:t>
      </w:r>
      <w:r>
        <w:rPr>
          <w:rFonts w:ascii="Times New Roman" w:eastAsiaTheme="minorHAnsi" w:hAnsi="Times New Roman"/>
          <w:lang w:eastAsia="en-US"/>
        </w:rPr>
        <w:tab/>
      </w:r>
      <w:r w:rsidR="00357792" w:rsidRPr="003F58FC">
        <w:rPr>
          <w:rFonts w:ascii="Times New Roman" w:eastAsiaTheme="minorHAnsi" w:hAnsi="Times New Roman"/>
          <w:lang w:eastAsia="en-US"/>
        </w:rPr>
        <w:t xml:space="preserve">Сообщение о возможном установлении публичного сервитута в отношении земельных участков, расположенных на территории </w:t>
      </w:r>
      <w:r w:rsidR="004329C8">
        <w:rPr>
          <w:rFonts w:ascii="Times New Roman" w:hAnsi="Times New Roman"/>
        </w:rPr>
        <w:t>Северского</w:t>
      </w:r>
      <w:r w:rsidR="002C3B9A">
        <w:rPr>
          <w:rFonts w:ascii="Times New Roman" w:hAnsi="Times New Roman"/>
        </w:rPr>
        <w:t xml:space="preserve"> </w:t>
      </w:r>
      <w:r w:rsidR="009E09F5">
        <w:rPr>
          <w:rFonts w:ascii="Times New Roman" w:hAnsi="Times New Roman"/>
        </w:rPr>
        <w:t>район</w:t>
      </w:r>
      <w:r w:rsidR="002C3B9A">
        <w:rPr>
          <w:rFonts w:ascii="Times New Roman" w:hAnsi="Times New Roman"/>
        </w:rPr>
        <w:t>а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 </w:t>
      </w:r>
      <w:r w:rsidR="00DD5977">
        <w:rPr>
          <w:rFonts w:ascii="Times New Roman" w:eastAsiaTheme="minorHAnsi" w:hAnsi="Times New Roman"/>
          <w:lang w:eastAsia="en-US"/>
        </w:rPr>
        <w:t xml:space="preserve">Краснодарского края 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размещено </w:t>
      </w:r>
      <w:r w:rsidR="00357792" w:rsidRPr="003F58FC">
        <w:rPr>
          <w:rFonts w:ascii="Times New Roman" w:hAnsi="Times New Roman"/>
        </w:rPr>
        <w:t>на официальн</w:t>
      </w:r>
      <w:r w:rsidR="00FC29BF">
        <w:rPr>
          <w:rFonts w:ascii="Times New Roman" w:hAnsi="Times New Roman"/>
        </w:rPr>
        <w:t>ом</w:t>
      </w:r>
      <w:r w:rsidR="00357792" w:rsidRPr="003F58FC">
        <w:rPr>
          <w:rFonts w:ascii="Times New Roman" w:hAnsi="Times New Roman"/>
        </w:rPr>
        <w:t xml:space="preserve"> сайт</w:t>
      </w:r>
      <w:r w:rsidR="00FC29BF">
        <w:rPr>
          <w:rFonts w:ascii="Times New Roman" w:hAnsi="Times New Roman"/>
        </w:rPr>
        <w:t>е</w:t>
      </w:r>
      <w:r w:rsidR="00357792" w:rsidRPr="003F58FC">
        <w:rPr>
          <w:rFonts w:ascii="Times New Roman" w:hAnsi="Times New Roman"/>
        </w:rPr>
        <w:t xml:space="preserve"> администраци</w:t>
      </w:r>
      <w:r w:rsidR="00B62FE8">
        <w:rPr>
          <w:rFonts w:ascii="Times New Roman" w:hAnsi="Times New Roman"/>
        </w:rPr>
        <w:t>и</w:t>
      </w:r>
      <w:r w:rsidR="00357792" w:rsidRPr="003F58FC">
        <w:rPr>
          <w:rFonts w:ascii="Times New Roman" w:hAnsi="Times New Roman"/>
        </w:rPr>
        <w:t xml:space="preserve"> муниципальн</w:t>
      </w:r>
      <w:r w:rsidR="00B62FE8">
        <w:rPr>
          <w:rFonts w:ascii="Times New Roman" w:hAnsi="Times New Roman"/>
        </w:rPr>
        <w:t>ого</w:t>
      </w:r>
      <w:r w:rsidR="00357792" w:rsidRPr="003F58FC">
        <w:rPr>
          <w:rFonts w:ascii="Times New Roman" w:hAnsi="Times New Roman"/>
        </w:rPr>
        <w:t xml:space="preserve"> образовани</w:t>
      </w:r>
      <w:r w:rsidR="00B62FE8">
        <w:rPr>
          <w:rFonts w:ascii="Times New Roman" w:hAnsi="Times New Roman"/>
        </w:rPr>
        <w:t>я</w:t>
      </w:r>
      <w:r w:rsidR="00357792" w:rsidRPr="003F58FC">
        <w:rPr>
          <w:rFonts w:ascii="Times New Roman" w:hAnsi="Times New Roman"/>
        </w:rPr>
        <w:t xml:space="preserve"> </w:t>
      </w:r>
      <w:r w:rsidR="004329C8">
        <w:rPr>
          <w:rFonts w:ascii="Times New Roman" w:hAnsi="Times New Roman"/>
        </w:rPr>
        <w:t>Северский</w:t>
      </w:r>
      <w:r w:rsidR="00DD5977">
        <w:rPr>
          <w:rFonts w:ascii="Times New Roman" w:hAnsi="Times New Roman"/>
        </w:rPr>
        <w:t xml:space="preserve"> район</w:t>
      </w:r>
      <w:r w:rsidR="00526CA9" w:rsidRPr="003F58FC">
        <w:rPr>
          <w:rFonts w:ascii="Times New Roman" w:hAnsi="Times New Roman"/>
        </w:rPr>
        <w:t xml:space="preserve"> </w:t>
      </w:r>
      <w:r w:rsidR="00357792" w:rsidRPr="003F58FC">
        <w:rPr>
          <w:rFonts w:ascii="Times New Roman" w:hAnsi="Times New Roman"/>
        </w:rPr>
        <w:t>в информационно-телекоммуникационной сети «Интернет» (</w:t>
      </w:r>
      <w:hyperlink r:id="rId8" w:history="1">
        <w:r w:rsidR="004329C8" w:rsidRPr="001E59E8">
          <w:rPr>
            <w:rStyle w:val="aa"/>
            <w:rFonts w:ascii="Times New Roman" w:hAnsi="Times New Roman"/>
          </w:rPr>
          <w:t>https://sevadm.ru/</w:t>
        </w:r>
      </w:hyperlink>
      <w:hyperlink r:id="rId9" w:history="1"/>
      <w:r w:rsidR="00357792" w:rsidRPr="003F58FC">
        <w:rPr>
          <w:rFonts w:ascii="Times New Roman" w:hAnsi="Times New Roman"/>
        </w:rPr>
        <w:t>).</w:t>
      </w:r>
      <w:r w:rsidR="00DD5977">
        <w:rPr>
          <w:rFonts w:ascii="Times New Roman" w:hAnsi="Times New Roman"/>
        </w:rPr>
        <w:t xml:space="preserve"> </w:t>
      </w:r>
      <w:r w:rsidR="00B62FE8">
        <w:rPr>
          <w:rFonts w:ascii="Times New Roman" w:hAnsi="Times New Roman"/>
        </w:rPr>
        <w:t>Полный п</w:t>
      </w:r>
      <w:r w:rsidR="00357792">
        <w:rPr>
          <w:rFonts w:ascii="Times New Roman" w:eastAsiaTheme="minorHAnsi" w:hAnsi="Times New Roman"/>
          <w:lang w:eastAsia="en-US"/>
        </w:rPr>
        <w:t>еречень земельных участков и о</w:t>
      </w:r>
      <w:r w:rsidR="00357792" w:rsidRPr="003F58FC">
        <w:rPr>
          <w:rFonts w:ascii="Times New Roman" w:hAnsi="Times New Roman"/>
        </w:rPr>
        <w:t>писание местоположения границ публичного сервитута,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 размещен</w:t>
      </w:r>
      <w:r w:rsidR="00357792">
        <w:rPr>
          <w:rFonts w:ascii="Times New Roman" w:eastAsiaTheme="minorHAnsi" w:hAnsi="Times New Roman"/>
          <w:lang w:eastAsia="en-US"/>
        </w:rPr>
        <w:t>ы</w:t>
      </w:r>
      <w:r w:rsidR="00357792" w:rsidRPr="003F58FC">
        <w:rPr>
          <w:rFonts w:ascii="Times New Roman" w:eastAsiaTheme="minorHAnsi" w:hAnsi="Times New Roman"/>
          <w:lang w:eastAsia="en-US"/>
        </w:rPr>
        <w:t xml:space="preserve"> </w:t>
      </w:r>
      <w:r w:rsidR="00357792" w:rsidRPr="003F58FC">
        <w:rPr>
          <w:rFonts w:ascii="Times New Roman" w:hAnsi="Times New Roman"/>
        </w:rPr>
        <w:t>на официальном сайте министерства топливно-энергетического комплекса и жилищно-коммунального хозяйства Краснодарского края в информационно-телекоммуникационной сети «Интернет» (</w:t>
      </w:r>
      <w:hyperlink r:id="rId10" w:history="1">
        <w:r w:rsidR="00DB5A62" w:rsidRPr="0030006D">
          <w:rPr>
            <w:rStyle w:val="aa"/>
            <w:rFonts w:ascii="Times New Roman" w:hAnsi="Times New Roman"/>
            <w:lang w:val="en-US"/>
          </w:rPr>
          <w:t>https</w:t>
        </w:r>
        <w:r w:rsidR="00DB5A62" w:rsidRPr="0030006D">
          <w:rPr>
            <w:rStyle w:val="aa"/>
            <w:rFonts w:ascii="Times New Roman" w:hAnsi="Times New Roman"/>
          </w:rPr>
          <w:t>://</w:t>
        </w:r>
        <w:proofErr w:type="spellStart"/>
        <w:r w:rsidR="00DB5A62" w:rsidRPr="0030006D">
          <w:rPr>
            <w:rStyle w:val="aa"/>
            <w:rFonts w:ascii="Times New Roman" w:hAnsi="Times New Roman"/>
            <w:lang w:val="en-US"/>
          </w:rPr>
          <w:t>mintekgkh</w:t>
        </w:r>
        <w:proofErr w:type="spellEnd"/>
        <w:r w:rsidR="00DB5A62" w:rsidRPr="0030006D">
          <w:rPr>
            <w:rStyle w:val="aa"/>
            <w:rFonts w:ascii="Times New Roman" w:hAnsi="Times New Roman"/>
          </w:rPr>
          <w:t>.</w:t>
        </w:r>
        <w:proofErr w:type="spellStart"/>
        <w:r w:rsidR="00DB5A62" w:rsidRPr="0030006D">
          <w:rPr>
            <w:rStyle w:val="aa"/>
            <w:rFonts w:ascii="Times New Roman" w:hAnsi="Times New Roman"/>
            <w:lang w:val="en-US"/>
          </w:rPr>
          <w:t>krasnodar</w:t>
        </w:r>
        <w:proofErr w:type="spellEnd"/>
        <w:r w:rsidR="00DB5A62" w:rsidRPr="0030006D">
          <w:rPr>
            <w:rStyle w:val="aa"/>
            <w:rFonts w:ascii="Times New Roman" w:hAnsi="Times New Roman"/>
          </w:rPr>
          <w:t>.</w:t>
        </w:r>
        <w:proofErr w:type="spellStart"/>
        <w:r w:rsidR="00DB5A62" w:rsidRPr="0030006D">
          <w:rPr>
            <w:rStyle w:val="aa"/>
            <w:rFonts w:ascii="Times New Roman" w:hAnsi="Times New Roman"/>
            <w:lang w:val="en-US"/>
          </w:rPr>
          <w:t>ru</w:t>
        </w:r>
        <w:proofErr w:type="spellEnd"/>
        <w:r w:rsidR="00DB5A62" w:rsidRPr="0030006D">
          <w:rPr>
            <w:rStyle w:val="aa"/>
            <w:rFonts w:ascii="Times New Roman" w:hAnsi="Times New Roman"/>
          </w:rPr>
          <w:t>/</w:t>
        </w:r>
      </w:hyperlink>
      <w:r w:rsidR="00357792" w:rsidRPr="003F58FC">
        <w:rPr>
          <w:rFonts w:ascii="Times New Roman" w:hAnsi="Times New Roman"/>
        </w:rPr>
        <w:t>).</w:t>
      </w:r>
      <w:r w:rsidR="00DB5A62">
        <w:rPr>
          <w:rFonts w:ascii="Times New Roman" w:hAnsi="Times New Roman"/>
        </w:rPr>
        <w:t xml:space="preserve"> </w:t>
      </w:r>
    </w:p>
    <w:p w:rsidR="00662EF8" w:rsidRDefault="000C2E90" w:rsidP="00E4396E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506461">
        <w:rPr>
          <w:rFonts w:ascii="Times New Roman" w:hAnsi="Times New Roman" w:cs="Times New Roman"/>
          <w:sz w:val="22"/>
          <w:szCs w:val="22"/>
        </w:rPr>
        <w:t>6</w:t>
      </w:r>
      <w:r w:rsidR="00E4396E">
        <w:rPr>
          <w:rFonts w:ascii="Times New Roman" w:hAnsi="Times New Roman" w:cs="Times New Roman"/>
          <w:sz w:val="22"/>
          <w:szCs w:val="22"/>
        </w:rPr>
        <w:t>.</w:t>
      </w:r>
      <w:r w:rsidR="00E4396E">
        <w:rPr>
          <w:rFonts w:ascii="Times New Roman" w:hAnsi="Times New Roman" w:cs="Times New Roman"/>
          <w:sz w:val="22"/>
          <w:szCs w:val="22"/>
        </w:rPr>
        <w:tab/>
      </w:r>
      <w:r w:rsidR="00662EF8" w:rsidRPr="00506461">
        <w:rPr>
          <w:rFonts w:ascii="Times New Roman" w:hAnsi="Times New Roman" w:cs="Times New Roman"/>
          <w:sz w:val="22"/>
          <w:szCs w:val="22"/>
        </w:rPr>
        <w:t>Обоснование необходимости установления публичного сервитута:</w:t>
      </w:r>
    </w:p>
    <w:p w:rsidR="002C3B9A" w:rsidRPr="00B14DC4" w:rsidRDefault="002C3B9A" w:rsidP="002C3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B14DC4">
        <w:rPr>
          <w:rFonts w:ascii="Times New Roman" w:hAnsi="Times New Roman"/>
        </w:rPr>
        <w:t xml:space="preserve">- Схема территориального планирования Краснодарского края, утвержденная постановлением главы администрации (губернатора) Краснодарского края от 10.05.2011 № 438 (пункт </w:t>
      </w:r>
      <w:r>
        <w:rPr>
          <w:rFonts w:ascii="Times New Roman" w:hAnsi="Times New Roman"/>
        </w:rPr>
        <w:t>2.2.70</w:t>
      </w:r>
      <w:r w:rsidRPr="00B14DC4">
        <w:rPr>
          <w:rFonts w:ascii="Times New Roman" w:hAnsi="Times New Roman"/>
        </w:rPr>
        <w:t xml:space="preserve"> таблица № </w:t>
      </w:r>
      <w:r>
        <w:rPr>
          <w:rFonts w:ascii="Times New Roman" w:hAnsi="Times New Roman"/>
        </w:rPr>
        <w:t>5</w:t>
      </w:r>
      <w:r w:rsidRPr="00B14DC4">
        <w:rPr>
          <w:rFonts w:ascii="Times New Roman" w:hAnsi="Times New Roman"/>
        </w:rPr>
        <w:t xml:space="preserve">); </w:t>
      </w:r>
    </w:p>
    <w:p w:rsidR="002C3B9A" w:rsidRPr="00B14DC4" w:rsidRDefault="002C3B9A" w:rsidP="002C3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B14DC4">
        <w:rPr>
          <w:rFonts w:ascii="Times New Roman" w:hAnsi="Times New Roman"/>
        </w:rPr>
        <w:t xml:space="preserve">- Приказ департамента по архитектуре и градостроительству Краснодарского края от 11.08.2022 № 203 «Об утверждении документации по планировке территории для размещения линейного объекта регионального значения «Строительство ВЛ 110 </w:t>
      </w:r>
      <w:proofErr w:type="spellStart"/>
      <w:r w:rsidRPr="00B14DC4">
        <w:rPr>
          <w:rFonts w:ascii="Times New Roman" w:hAnsi="Times New Roman"/>
        </w:rPr>
        <w:t>кВ</w:t>
      </w:r>
      <w:proofErr w:type="spellEnd"/>
      <w:r w:rsidRPr="00B14DC4">
        <w:rPr>
          <w:rFonts w:ascii="Times New Roman" w:hAnsi="Times New Roman"/>
        </w:rPr>
        <w:t xml:space="preserve"> </w:t>
      </w:r>
      <w:proofErr w:type="spellStart"/>
      <w:r w:rsidRPr="00B14DC4">
        <w:rPr>
          <w:rFonts w:ascii="Times New Roman" w:hAnsi="Times New Roman"/>
        </w:rPr>
        <w:t>Афипская</w:t>
      </w:r>
      <w:proofErr w:type="spellEnd"/>
      <w:r w:rsidRPr="00B14DC4">
        <w:rPr>
          <w:rFonts w:ascii="Times New Roman" w:hAnsi="Times New Roman"/>
        </w:rPr>
        <w:t xml:space="preserve"> - Холмская с отпайкой на ПС Северская тяговая»;</w:t>
      </w:r>
    </w:p>
    <w:p w:rsidR="002C3B9A" w:rsidRPr="00B14DC4" w:rsidRDefault="002C3B9A" w:rsidP="002C3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B14DC4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Приказ Минэнерго России от 10.11.2022 № 192</w:t>
      </w:r>
      <w:r w:rsidRPr="008E0D2D">
        <w:rPr>
          <w:rFonts w:ascii="Times New Roman" w:hAnsi="Times New Roman"/>
        </w:rPr>
        <w:t>@</w:t>
      </w:r>
      <w:r>
        <w:rPr>
          <w:rFonts w:ascii="Times New Roman" w:hAnsi="Times New Roman"/>
        </w:rPr>
        <w:t xml:space="preserve"> «Об утверждении инвестиционной программы ПАО «</w:t>
      </w:r>
      <w:proofErr w:type="spellStart"/>
      <w:r>
        <w:rPr>
          <w:rFonts w:ascii="Times New Roman" w:hAnsi="Times New Roman"/>
        </w:rPr>
        <w:t>Россети</w:t>
      </w:r>
      <w:proofErr w:type="spellEnd"/>
      <w:r>
        <w:rPr>
          <w:rFonts w:ascii="Times New Roman" w:hAnsi="Times New Roman"/>
        </w:rPr>
        <w:t xml:space="preserve"> Кубань» на 2023-2027 годы и изменений, вносимых в и</w:t>
      </w:r>
      <w:r w:rsidRPr="00B14DC4">
        <w:rPr>
          <w:rFonts w:ascii="Times New Roman" w:hAnsi="Times New Roman"/>
        </w:rPr>
        <w:t>нвестиционн</w:t>
      </w:r>
      <w:r>
        <w:rPr>
          <w:rFonts w:ascii="Times New Roman" w:hAnsi="Times New Roman"/>
        </w:rPr>
        <w:t>ую</w:t>
      </w:r>
      <w:r w:rsidRPr="00B14DC4">
        <w:rPr>
          <w:rFonts w:ascii="Times New Roman" w:hAnsi="Times New Roman"/>
        </w:rPr>
        <w:t xml:space="preserve"> программ</w:t>
      </w:r>
      <w:r>
        <w:rPr>
          <w:rFonts w:ascii="Times New Roman" w:hAnsi="Times New Roman"/>
        </w:rPr>
        <w:t>у</w:t>
      </w:r>
      <w:r w:rsidRPr="00B14DC4">
        <w:rPr>
          <w:rFonts w:ascii="Times New Roman" w:hAnsi="Times New Roman"/>
        </w:rPr>
        <w:t xml:space="preserve"> ПАО «</w:t>
      </w:r>
      <w:proofErr w:type="spellStart"/>
      <w:r w:rsidRPr="00B14DC4">
        <w:rPr>
          <w:rFonts w:ascii="Times New Roman" w:hAnsi="Times New Roman"/>
        </w:rPr>
        <w:t>Россети</w:t>
      </w:r>
      <w:proofErr w:type="spellEnd"/>
      <w:r w:rsidRPr="00B14DC4">
        <w:rPr>
          <w:rFonts w:ascii="Times New Roman" w:hAnsi="Times New Roman"/>
        </w:rPr>
        <w:t xml:space="preserve"> Кубань», утвержденн</w:t>
      </w:r>
      <w:r>
        <w:rPr>
          <w:rFonts w:ascii="Times New Roman" w:hAnsi="Times New Roman"/>
        </w:rPr>
        <w:t>ую</w:t>
      </w:r>
      <w:r w:rsidRPr="00B14DC4">
        <w:rPr>
          <w:rFonts w:ascii="Times New Roman" w:hAnsi="Times New Roman"/>
        </w:rPr>
        <w:t xml:space="preserve"> приказом Минэнерго России от 01.12.2017 № 21@, с изменениями, внесенными приказом </w:t>
      </w:r>
      <w:bookmarkStart w:id="0" w:name="_GoBack"/>
      <w:bookmarkEnd w:id="0"/>
      <w:r w:rsidRPr="00B14DC4">
        <w:rPr>
          <w:rFonts w:ascii="Times New Roman" w:hAnsi="Times New Roman"/>
        </w:rPr>
        <w:t xml:space="preserve">Минэнерго России от </w:t>
      </w:r>
      <w:r>
        <w:rPr>
          <w:rFonts w:ascii="Times New Roman" w:hAnsi="Times New Roman"/>
        </w:rPr>
        <w:t>16.12.2021 №21@).</w:t>
      </w:r>
    </w:p>
    <w:p w:rsidR="00B47FB7" w:rsidRPr="00506461" w:rsidRDefault="00E4396E" w:rsidP="00DB5A62">
      <w:pPr>
        <w:tabs>
          <w:tab w:val="left" w:pos="851"/>
          <w:tab w:val="left" w:pos="1325"/>
        </w:tabs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</w:t>
      </w:r>
      <w:r>
        <w:rPr>
          <w:rFonts w:ascii="Times New Roman" w:hAnsi="Times New Roman"/>
        </w:rPr>
        <w:tab/>
      </w:r>
      <w:r w:rsidR="00662EF8" w:rsidRPr="00506461">
        <w:rPr>
          <w:rFonts w:ascii="Times New Roman" w:hAnsi="Times New Roman"/>
        </w:rPr>
        <w:t xml:space="preserve">Правообладатели земельных участков, подавшие заявления по истечении указанного </w:t>
      </w:r>
      <w:r w:rsidR="000C2E90" w:rsidRPr="00506461">
        <w:rPr>
          <w:rFonts w:ascii="Times New Roman" w:hAnsi="Times New Roman"/>
        </w:rPr>
        <w:t xml:space="preserve">в пункте 4 </w:t>
      </w:r>
      <w:r w:rsidR="00662EF8" w:rsidRPr="00506461">
        <w:rPr>
          <w:rFonts w:ascii="Times New Roman" w:hAnsi="Times New Roman"/>
        </w:rPr>
        <w:t>срока, несут риски невозможности обеспечения их прав в связи с отсутствием информации о таких лицах и их правах на земельные участки. </w:t>
      </w:r>
    </w:p>
    <w:sectPr w:rsidR="00B47FB7" w:rsidRPr="00506461" w:rsidSect="002C3B9A">
      <w:headerReference w:type="default" r:id="rId11"/>
      <w:footerReference w:type="default" r:id="rId12"/>
      <w:headerReference w:type="first" r:id="rId13"/>
      <w:pgSz w:w="11906" w:h="16838"/>
      <w:pgMar w:top="993" w:right="567" w:bottom="568" w:left="567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0DE" w:rsidRDefault="00F230DE">
      <w:pPr>
        <w:spacing w:after="0" w:line="240" w:lineRule="auto"/>
      </w:pPr>
      <w:r>
        <w:separator/>
      </w:r>
    </w:p>
  </w:endnote>
  <w:endnote w:type="continuationSeparator" w:id="0">
    <w:p w:rsidR="00F230DE" w:rsidRDefault="00F2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792" w:rsidRDefault="0035779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0DE" w:rsidRDefault="00F230DE">
      <w:pPr>
        <w:spacing w:after="0" w:line="240" w:lineRule="auto"/>
      </w:pPr>
      <w:r>
        <w:separator/>
      </w:r>
    </w:p>
  </w:footnote>
  <w:footnote w:type="continuationSeparator" w:id="0">
    <w:p w:rsidR="00F230DE" w:rsidRDefault="00F23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B9A" w:rsidRDefault="002C3B9A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4505495"/>
      <w:docPartObj>
        <w:docPartGallery w:val="Page Numbers (Top of Page)"/>
        <w:docPartUnique/>
      </w:docPartObj>
    </w:sdtPr>
    <w:sdtContent>
      <w:p w:rsidR="002C3B9A" w:rsidRDefault="002C3B9A">
        <w:pPr>
          <w:pStyle w:val="a3"/>
          <w:jc w:val="center"/>
        </w:pPr>
      </w:p>
    </w:sdtContent>
  </w:sdt>
  <w:p w:rsidR="002C3B9A" w:rsidRDefault="002C3B9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3F1A"/>
    <w:multiLevelType w:val="hybridMultilevel"/>
    <w:tmpl w:val="3A92424C"/>
    <w:lvl w:ilvl="0" w:tplc="1AF6B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E621EE"/>
    <w:multiLevelType w:val="hybridMultilevel"/>
    <w:tmpl w:val="1F186628"/>
    <w:lvl w:ilvl="0" w:tplc="794E32C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0E85420"/>
    <w:multiLevelType w:val="hybridMultilevel"/>
    <w:tmpl w:val="3788A604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2F5263"/>
    <w:multiLevelType w:val="hybridMultilevel"/>
    <w:tmpl w:val="31804FFC"/>
    <w:lvl w:ilvl="0" w:tplc="C2468EA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57EAA"/>
    <w:multiLevelType w:val="hybridMultilevel"/>
    <w:tmpl w:val="0BAABD10"/>
    <w:lvl w:ilvl="0" w:tplc="0DBE6F58">
      <w:numFmt w:val="bullet"/>
      <w:lvlText w:val=""/>
      <w:lvlJc w:val="left"/>
      <w:pPr>
        <w:ind w:left="26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5" w15:restartNumberingAfterBreak="0">
    <w:nsid w:val="28575869"/>
    <w:multiLevelType w:val="hybridMultilevel"/>
    <w:tmpl w:val="6C7403B4"/>
    <w:lvl w:ilvl="0" w:tplc="248C7D9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FC678D8"/>
    <w:multiLevelType w:val="hybridMultilevel"/>
    <w:tmpl w:val="96A0F514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D275124"/>
    <w:multiLevelType w:val="hybridMultilevel"/>
    <w:tmpl w:val="A59A74E4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FA5F17"/>
    <w:multiLevelType w:val="hybridMultilevel"/>
    <w:tmpl w:val="74BE3BD4"/>
    <w:lvl w:ilvl="0" w:tplc="AA1443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AC05F9"/>
    <w:multiLevelType w:val="hybridMultilevel"/>
    <w:tmpl w:val="196481D0"/>
    <w:lvl w:ilvl="0" w:tplc="442E1F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3A1C0A"/>
    <w:multiLevelType w:val="hybridMultilevel"/>
    <w:tmpl w:val="E1807B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EF19A7"/>
    <w:multiLevelType w:val="hybridMultilevel"/>
    <w:tmpl w:val="0FE413F0"/>
    <w:lvl w:ilvl="0" w:tplc="FC3AF7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11"/>
  </w:num>
  <w:num w:numId="8">
    <w:abstractNumId w:val="10"/>
  </w:num>
  <w:num w:numId="9">
    <w:abstractNumId w:val="6"/>
  </w:num>
  <w:num w:numId="10">
    <w:abstractNumId w:val="7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81"/>
    <w:rsid w:val="000120BA"/>
    <w:rsid w:val="00016D02"/>
    <w:rsid w:val="00026A6D"/>
    <w:rsid w:val="00031767"/>
    <w:rsid w:val="00031910"/>
    <w:rsid w:val="000335E9"/>
    <w:rsid w:val="0003380D"/>
    <w:rsid w:val="00035820"/>
    <w:rsid w:val="00041402"/>
    <w:rsid w:val="00045869"/>
    <w:rsid w:val="00062178"/>
    <w:rsid w:val="00066E20"/>
    <w:rsid w:val="000714F2"/>
    <w:rsid w:val="0007205D"/>
    <w:rsid w:val="0007514E"/>
    <w:rsid w:val="00080268"/>
    <w:rsid w:val="000927B0"/>
    <w:rsid w:val="00095D45"/>
    <w:rsid w:val="000A7482"/>
    <w:rsid w:val="000B05D7"/>
    <w:rsid w:val="000B187A"/>
    <w:rsid w:val="000B4737"/>
    <w:rsid w:val="000B4C42"/>
    <w:rsid w:val="000B4E91"/>
    <w:rsid w:val="000B57CC"/>
    <w:rsid w:val="000B7CED"/>
    <w:rsid w:val="000C1C56"/>
    <w:rsid w:val="000C2E90"/>
    <w:rsid w:val="000C3099"/>
    <w:rsid w:val="000D170B"/>
    <w:rsid w:val="000D2058"/>
    <w:rsid w:val="000D31BA"/>
    <w:rsid w:val="000D31C9"/>
    <w:rsid w:val="000D638A"/>
    <w:rsid w:val="000E02CB"/>
    <w:rsid w:val="000E4B76"/>
    <w:rsid w:val="000F0F5B"/>
    <w:rsid w:val="000F4030"/>
    <w:rsid w:val="000F508E"/>
    <w:rsid w:val="00105F50"/>
    <w:rsid w:val="0011186D"/>
    <w:rsid w:val="00115265"/>
    <w:rsid w:val="00120C54"/>
    <w:rsid w:val="001260F8"/>
    <w:rsid w:val="00137C1E"/>
    <w:rsid w:val="00137E0E"/>
    <w:rsid w:val="0014049D"/>
    <w:rsid w:val="001560D1"/>
    <w:rsid w:val="00157B8C"/>
    <w:rsid w:val="001608C3"/>
    <w:rsid w:val="00164AFD"/>
    <w:rsid w:val="0017102C"/>
    <w:rsid w:val="00180109"/>
    <w:rsid w:val="00185F50"/>
    <w:rsid w:val="00187F72"/>
    <w:rsid w:val="00190AFE"/>
    <w:rsid w:val="00191FB6"/>
    <w:rsid w:val="00193046"/>
    <w:rsid w:val="0019608F"/>
    <w:rsid w:val="001A09D2"/>
    <w:rsid w:val="001A3666"/>
    <w:rsid w:val="001A74A7"/>
    <w:rsid w:val="001C5BCA"/>
    <w:rsid w:val="001C6413"/>
    <w:rsid w:val="001D02ED"/>
    <w:rsid w:val="001D3F0B"/>
    <w:rsid w:val="001D50E5"/>
    <w:rsid w:val="001D6646"/>
    <w:rsid w:val="001E3CD4"/>
    <w:rsid w:val="001E3FF2"/>
    <w:rsid w:val="001F6AE8"/>
    <w:rsid w:val="001F7235"/>
    <w:rsid w:val="00204D50"/>
    <w:rsid w:val="00216D08"/>
    <w:rsid w:val="00220E67"/>
    <w:rsid w:val="002213C3"/>
    <w:rsid w:val="002263F0"/>
    <w:rsid w:val="00227A1E"/>
    <w:rsid w:val="002349AA"/>
    <w:rsid w:val="0023508D"/>
    <w:rsid w:val="002357D4"/>
    <w:rsid w:val="00240103"/>
    <w:rsid w:val="002437EF"/>
    <w:rsid w:val="002503EB"/>
    <w:rsid w:val="00254281"/>
    <w:rsid w:val="0025536D"/>
    <w:rsid w:val="00255F90"/>
    <w:rsid w:val="0025799D"/>
    <w:rsid w:val="00275C8E"/>
    <w:rsid w:val="00286557"/>
    <w:rsid w:val="00287AD5"/>
    <w:rsid w:val="00291732"/>
    <w:rsid w:val="002A208D"/>
    <w:rsid w:val="002A3E4F"/>
    <w:rsid w:val="002A6DA4"/>
    <w:rsid w:val="002B2482"/>
    <w:rsid w:val="002B608A"/>
    <w:rsid w:val="002B6FE8"/>
    <w:rsid w:val="002B7F96"/>
    <w:rsid w:val="002C20D5"/>
    <w:rsid w:val="002C3B9A"/>
    <w:rsid w:val="002C6077"/>
    <w:rsid w:val="002D259A"/>
    <w:rsid w:val="002D451F"/>
    <w:rsid w:val="002E60BE"/>
    <w:rsid w:val="002E6E13"/>
    <w:rsid w:val="002F6987"/>
    <w:rsid w:val="002F7450"/>
    <w:rsid w:val="003036B6"/>
    <w:rsid w:val="00311BB1"/>
    <w:rsid w:val="003133AF"/>
    <w:rsid w:val="00315768"/>
    <w:rsid w:val="0032367F"/>
    <w:rsid w:val="00330757"/>
    <w:rsid w:val="00341DDF"/>
    <w:rsid w:val="00343F4B"/>
    <w:rsid w:val="00344AF1"/>
    <w:rsid w:val="00351A67"/>
    <w:rsid w:val="00352069"/>
    <w:rsid w:val="00354967"/>
    <w:rsid w:val="003554D4"/>
    <w:rsid w:val="003574F1"/>
    <w:rsid w:val="00357792"/>
    <w:rsid w:val="00360664"/>
    <w:rsid w:val="0036458B"/>
    <w:rsid w:val="00370815"/>
    <w:rsid w:val="00373647"/>
    <w:rsid w:val="00377B34"/>
    <w:rsid w:val="00387C76"/>
    <w:rsid w:val="003A7FFA"/>
    <w:rsid w:val="003D48D1"/>
    <w:rsid w:val="003E5032"/>
    <w:rsid w:val="003F6EB1"/>
    <w:rsid w:val="00401B87"/>
    <w:rsid w:val="00404D16"/>
    <w:rsid w:val="00406969"/>
    <w:rsid w:val="00412653"/>
    <w:rsid w:val="00412E89"/>
    <w:rsid w:val="00415753"/>
    <w:rsid w:val="00415BB7"/>
    <w:rsid w:val="00422E85"/>
    <w:rsid w:val="00423A62"/>
    <w:rsid w:val="004329C8"/>
    <w:rsid w:val="00433FFC"/>
    <w:rsid w:val="00434989"/>
    <w:rsid w:val="00437C37"/>
    <w:rsid w:val="004406B4"/>
    <w:rsid w:val="00442F2F"/>
    <w:rsid w:val="00451A8F"/>
    <w:rsid w:val="00456DF7"/>
    <w:rsid w:val="00471063"/>
    <w:rsid w:val="00475F0D"/>
    <w:rsid w:val="00483088"/>
    <w:rsid w:val="00483D2E"/>
    <w:rsid w:val="0048770F"/>
    <w:rsid w:val="00487B5A"/>
    <w:rsid w:val="0049039B"/>
    <w:rsid w:val="004907B4"/>
    <w:rsid w:val="00490D5E"/>
    <w:rsid w:val="00491E56"/>
    <w:rsid w:val="00492922"/>
    <w:rsid w:val="004A01B3"/>
    <w:rsid w:val="004A1C9A"/>
    <w:rsid w:val="004A1CE0"/>
    <w:rsid w:val="004A1D48"/>
    <w:rsid w:val="004A3D64"/>
    <w:rsid w:val="004B3F64"/>
    <w:rsid w:val="004B7A0D"/>
    <w:rsid w:val="004C20AA"/>
    <w:rsid w:val="004C3D97"/>
    <w:rsid w:val="004C5E2E"/>
    <w:rsid w:val="004C62A3"/>
    <w:rsid w:val="004C776B"/>
    <w:rsid w:val="004D17F9"/>
    <w:rsid w:val="004E36E2"/>
    <w:rsid w:val="004F1F55"/>
    <w:rsid w:val="004F4774"/>
    <w:rsid w:val="004F4F87"/>
    <w:rsid w:val="00501EAA"/>
    <w:rsid w:val="00506461"/>
    <w:rsid w:val="00511590"/>
    <w:rsid w:val="005233CB"/>
    <w:rsid w:val="0052590C"/>
    <w:rsid w:val="00526CA9"/>
    <w:rsid w:val="00527E4E"/>
    <w:rsid w:val="00534467"/>
    <w:rsid w:val="00535286"/>
    <w:rsid w:val="00542FFB"/>
    <w:rsid w:val="00543FB0"/>
    <w:rsid w:val="00545C21"/>
    <w:rsid w:val="005519C8"/>
    <w:rsid w:val="00553D8A"/>
    <w:rsid w:val="00555E61"/>
    <w:rsid w:val="00555F23"/>
    <w:rsid w:val="00556B45"/>
    <w:rsid w:val="0055756D"/>
    <w:rsid w:val="00560EA4"/>
    <w:rsid w:val="00576AC1"/>
    <w:rsid w:val="005865B5"/>
    <w:rsid w:val="00590F51"/>
    <w:rsid w:val="00592945"/>
    <w:rsid w:val="005A207E"/>
    <w:rsid w:val="005A282D"/>
    <w:rsid w:val="005B4EBB"/>
    <w:rsid w:val="005C239F"/>
    <w:rsid w:val="005C37AB"/>
    <w:rsid w:val="005D48F8"/>
    <w:rsid w:val="005E4296"/>
    <w:rsid w:val="005F20C5"/>
    <w:rsid w:val="005F2933"/>
    <w:rsid w:val="005F3463"/>
    <w:rsid w:val="00614BBE"/>
    <w:rsid w:val="00616593"/>
    <w:rsid w:val="00623359"/>
    <w:rsid w:val="00625434"/>
    <w:rsid w:val="0063046F"/>
    <w:rsid w:val="00635D33"/>
    <w:rsid w:val="0063688F"/>
    <w:rsid w:val="00640C29"/>
    <w:rsid w:val="006535CD"/>
    <w:rsid w:val="0065410E"/>
    <w:rsid w:val="0065490A"/>
    <w:rsid w:val="00662EF8"/>
    <w:rsid w:val="00665458"/>
    <w:rsid w:val="006708C2"/>
    <w:rsid w:val="00671827"/>
    <w:rsid w:val="006738AA"/>
    <w:rsid w:val="00680EEB"/>
    <w:rsid w:val="00683081"/>
    <w:rsid w:val="00683CDA"/>
    <w:rsid w:val="006965AF"/>
    <w:rsid w:val="00697D86"/>
    <w:rsid w:val="006A7722"/>
    <w:rsid w:val="006B4AA1"/>
    <w:rsid w:val="006B7A09"/>
    <w:rsid w:val="006C008E"/>
    <w:rsid w:val="006C175E"/>
    <w:rsid w:val="006C64B9"/>
    <w:rsid w:val="006D1511"/>
    <w:rsid w:val="006D1FFD"/>
    <w:rsid w:val="006D5305"/>
    <w:rsid w:val="006D6F92"/>
    <w:rsid w:val="006E133C"/>
    <w:rsid w:val="00700575"/>
    <w:rsid w:val="00700943"/>
    <w:rsid w:val="007062A3"/>
    <w:rsid w:val="00710063"/>
    <w:rsid w:val="00717672"/>
    <w:rsid w:val="00726DB8"/>
    <w:rsid w:val="00734B1C"/>
    <w:rsid w:val="00736191"/>
    <w:rsid w:val="007362CB"/>
    <w:rsid w:val="00737529"/>
    <w:rsid w:val="007538C5"/>
    <w:rsid w:val="00756FF9"/>
    <w:rsid w:val="007606DE"/>
    <w:rsid w:val="00775504"/>
    <w:rsid w:val="00782F54"/>
    <w:rsid w:val="007C0CE6"/>
    <w:rsid w:val="007C1801"/>
    <w:rsid w:val="007C1992"/>
    <w:rsid w:val="007C1FEB"/>
    <w:rsid w:val="007C24C9"/>
    <w:rsid w:val="007C3A20"/>
    <w:rsid w:val="007C44D7"/>
    <w:rsid w:val="007C7616"/>
    <w:rsid w:val="007D2A3E"/>
    <w:rsid w:val="007E1501"/>
    <w:rsid w:val="007E1549"/>
    <w:rsid w:val="007E2040"/>
    <w:rsid w:val="007E541A"/>
    <w:rsid w:val="007F068C"/>
    <w:rsid w:val="007F6615"/>
    <w:rsid w:val="008000A8"/>
    <w:rsid w:val="008001BE"/>
    <w:rsid w:val="0080723C"/>
    <w:rsid w:val="00811044"/>
    <w:rsid w:val="0081352D"/>
    <w:rsid w:val="00815476"/>
    <w:rsid w:val="00817BC5"/>
    <w:rsid w:val="0083162D"/>
    <w:rsid w:val="0083178D"/>
    <w:rsid w:val="0083631C"/>
    <w:rsid w:val="00836E23"/>
    <w:rsid w:val="00840C80"/>
    <w:rsid w:val="008454F2"/>
    <w:rsid w:val="00846EF4"/>
    <w:rsid w:val="00852F9E"/>
    <w:rsid w:val="0085455A"/>
    <w:rsid w:val="0085531A"/>
    <w:rsid w:val="008568FC"/>
    <w:rsid w:val="00861C9D"/>
    <w:rsid w:val="00862F1E"/>
    <w:rsid w:val="008762AB"/>
    <w:rsid w:val="008810BF"/>
    <w:rsid w:val="00884C50"/>
    <w:rsid w:val="00894FE8"/>
    <w:rsid w:val="00897C3B"/>
    <w:rsid w:val="00897D20"/>
    <w:rsid w:val="00897F7C"/>
    <w:rsid w:val="008B04A0"/>
    <w:rsid w:val="008B36EC"/>
    <w:rsid w:val="008B4BAE"/>
    <w:rsid w:val="008E1F09"/>
    <w:rsid w:val="008E563C"/>
    <w:rsid w:val="008E7B25"/>
    <w:rsid w:val="008F3F8D"/>
    <w:rsid w:val="008F4538"/>
    <w:rsid w:val="008F6C0F"/>
    <w:rsid w:val="00901EAC"/>
    <w:rsid w:val="00903158"/>
    <w:rsid w:val="00905FFD"/>
    <w:rsid w:val="009119C3"/>
    <w:rsid w:val="00916329"/>
    <w:rsid w:val="0091772D"/>
    <w:rsid w:val="00920998"/>
    <w:rsid w:val="00921964"/>
    <w:rsid w:val="00926E49"/>
    <w:rsid w:val="009300E6"/>
    <w:rsid w:val="00936874"/>
    <w:rsid w:val="00936EF1"/>
    <w:rsid w:val="00937010"/>
    <w:rsid w:val="00940B09"/>
    <w:rsid w:val="00943C96"/>
    <w:rsid w:val="00961A9B"/>
    <w:rsid w:val="0097246E"/>
    <w:rsid w:val="00975812"/>
    <w:rsid w:val="00976EB6"/>
    <w:rsid w:val="009809C0"/>
    <w:rsid w:val="009812C0"/>
    <w:rsid w:val="009900B3"/>
    <w:rsid w:val="0099273B"/>
    <w:rsid w:val="0099715D"/>
    <w:rsid w:val="009A40C7"/>
    <w:rsid w:val="009A545E"/>
    <w:rsid w:val="009A69A6"/>
    <w:rsid w:val="009B12CD"/>
    <w:rsid w:val="009B5011"/>
    <w:rsid w:val="009C44F8"/>
    <w:rsid w:val="009D157B"/>
    <w:rsid w:val="009D6F11"/>
    <w:rsid w:val="009E09F5"/>
    <w:rsid w:val="009E2666"/>
    <w:rsid w:val="009E438E"/>
    <w:rsid w:val="009F5796"/>
    <w:rsid w:val="009F65E8"/>
    <w:rsid w:val="00A06948"/>
    <w:rsid w:val="00A06CE7"/>
    <w:rsid w:val="00A23C6B"/>
    <w:rsid w:val="00A24738"/>
    <w:rsid w:val="00A25441"/>
    <w:rsid w:val="00A26870"/>
    <w:rsid w:val="00A31329"/>
    <w:rsid w:val="00A72302"/>
    <w:rsid w:val="00A768BC"/>
    <w:rsid w:val="00A8216D"/>
    <w:rsid w:val="00A93BE4"/>
    <w:rsid w:val="00A948C8"/>
    <w:rsid w:val="00A976A8"/>
    <w:rsid w:val="00A97898"/>
    <w:rsid w:val="00A97C7F"/>
    <w:rsid w:val="00AA348B"/>
    <w:rsid w:val="00AB35C9"/>
    <w:rsid w:val="00AB66A8"/>
    <w:rsid w:val="00AC1891"/>
    <w:rsid w:val="00AC3DB9"/>
    <w:rsid w:val="00AC7A9E"/>
    <w:rsid w:val="00AD385A"/>
    <w:rsid w:val="00AD7CAB"/>
    <w:rsid w:val="00AE4FF0"/>
    <w:rsid w:val="00AE520C"/>
    <w:rsid w:val="00AF0F05"/>
    <w:rsid w:val="00B03C45"/>
    <w:rsid w:val="00B03C9B"/>
    <w:rsid w:val="00B110CB"/>
    <w:rsid w:val="00B135CB"/>
    <w:rsid w:val="00B142B8"/>
    <w:rsid w:val="00B272B0"/>
    <w:rsid w:val="00B34E06"/>
    <w:rsid w:val="00B448C6"/>
    <w:rsid w:val="00B47844"/>
    <w:rsid w:val="00B47FB7"/>
    <w:rsid w:val="00B5093E"/>
    <w:rsid w:val="00B62FE8"/>
    <w:rsid w:val="00B637CD"/>
    <w:rsid w:val="00B70C4F"/>
    <w:rsid w:val="00B80E28"/>
    <w:rsid w:val="00B90776"/>
    <w:rsid w:val="00B96A14"/>
    <w:rsid w:val="00BA1E9F"/>
    <w:rsid w:val="00BA4FAE"/>
    <w:rsid w:val="00BA5662"/>
    <w:rsid w:val="00BA6055"/>
    <w:rsid w:val="00BA631B"/>
    <w:rsid w:val="00BA7610"/>
    <w:rsid w:val="00BB3D82"/>
    <w:rsid w:val="00BD20E0"/>
    <w:rsid w:val="00BD2723"/>
    <w:rsid w:val="00BD4148"/>
    <w:rsid w:val="00BD57E6"/>
    <w:rsid w:val="00BD697A"/>
    <w:rsid w:val="00BD77C5"/>
    <w:rsid w:val="00BE0059"/>
    <w:rsid w:val="00BE0B99"/>
    <w:rsid w:val="00BE0C8D"/>
    <w:rsid w:val="00BE2E3F"/>
    <w:rsid w:val="00BE3B31"/>
    <w:rsid w:val="00BE41DD"/>
    <w:rsid w:val="00BE5C10"/>
    <w:rsid w:val="00BF002A"/>
    <w:rsid w:val="00BF012D"/>
    <w:rsid w:val="00BF3C75"/>
    <w:rsid w:val="00BF7612"/>
    <w:rsid w:val="00C04522"/>
    <w:rsid w:val="00C0570F"/>
    <w:rsid w:val="00C1003D"/>
    <w:rsid w:val="00C12D88"/>
    <w:rsid w:val="00C222B7"/>
    <w:rsid w:val="00C22589"/>
    <w:rsid w:val="00C25025"/>
    <w:rsid w:val="00C27F65"/>
    <w:rsid w:val="00C40275"/>
    <w:rsid w:val="00C4239D"/>
    <w:rsid w:val="00C5020F"/>
    <w:rsid w:val="00C5177B"/>
    <w:rsid w:val="00C67370"/>
    <w:rsid w:val="00C77848"/>
    <w:rsid w:val="00C96923"/>
    <w:rsid w:val="00CA0B91"/>
    <w:rsid w:val="00CA2DA8"/>
    <w:rsid w:val="00CA61C7"/>
    <w:rsid w:val="00CB69DF"/>
    <w:rsid w:val="00CC61F5"/>
    <w:rsid w:val="00CD01BF"/>
    <w:rsid w:val="00CD2AD1"/>
    <w:rsid w:val="00CD2BC0"/>
    <w:rsid w:val="00CE024F"/>
    <w:rsid w:val="00CE3CC5"/>
    <w:rsid w:val="00CE7FA7"/>
    <w:rsid w:val="00D077D1"/>
    <w:rsid w:val="00D255E7"/>
    <w:rsid w:val="00D261AD"/>
    <w:rsid w:val="00D458D5"/>
    <w:rsid w:val="00D4728C"/>
    <w:rsid w:val="00D47F6A"/>
    <w:rsid w:val="00D507B5"/>
    <w:rsid w:val="00D60C0D"/>
    <w:rsid w:val="00D62CCE"/>
    <w:rsid w:val="00D64965"/>
    <w:rsid w:val="00D6558D"/>
    <w:rsid w:val="00D737FB"/>
    <w:rsid w:val="00D81329"/>
    <w:rsid w:val="00D8318A"/>
    <w:rsid w:val="00D86829"/>
    <w:rsid w:val="00D87DE8"/>
    <w:rsid w:val="00D92770"/>
    <w:rsid w:val="00DA334C"/>
    <w:rsid w:val="00DA3DDE"/>
    <w:rsid w:val="00DB5A62"/>
    <w:rsid w:val="00DB6983"/>
    <w:rsid w:val="00DC2EC4"/>
    <w:rsid w:val="00DC553F"/>
    <w:rsid w:val="00DD0D7E"/>
    <w:rsid w:val="00DD2CDD"/>
    <w:rsid w:val="00DD36DB"/>
    <w:rsid w:val="00DD5977"/>
    <w:rsid w:val="00DD5B8F"/>
    <w:rsid w:val="00DD69C8"/>
    <w:rsid w:val="00DE3BDC"/>
    <w:rsid w:val="00DE4460"/>
    <w:rsid w:val="00DE477E"/>
    <w:rsid w:val="00DE795A"/>
    <w:rsid w:val="00DF268B"/>
    <w:rsid w:val="00E11634"/>
    <w:rsid w:val="00E137F6"/>
    <w:rsid w:val="00E16FF6"/>
    <w:rsid w:val="00E17154"/>
    <w:rsid w:val="00E205FD"/>
    <w:rsid w:val="00E21FC5"/>
    <w:rsid w:val="00E25307"/>
    <w:rsid w:val="00E25668"/>
    <w:rsid w:val="00E27954"/>
    <w:rsid w:val="00E314DC"/>
    <w:rsid w:val="00E31D68"/>
    <w:rsid w:val="00E35CD7"/>
    <w:rsid w:val="00E36C10"/>
    <w:rsid w:val="00E40473"/>
    <w:rsid w:val="00E40BE7"/>
    <w:rsid w:val="00E41189"/>
    <w:rsid w:val="00E4396E"/>
    <w:rsid w:val="00E53718"/>
    <w:rsid w:val="00E53B16"/>
    <w:rsid w:val="00E57589"/>
    <w:rsid w:val="00E57E6F"/>
    <w:rsid w:val="00E617FD"/>
    <w:rsid w:val="00E61B22"/>
    <w:rsid w:val="00E6658C"/>
    <w:rsid w:val="00E74557"/>
    <w:rsid w:val="00E81042"/>
    <w:rsid w:val="00E855E4"/>
    <w:rsid w:val="00E92F67"/>
    <w:rsid w:val="00E939C4"/>
    <w:rsid w:val="00E93A57"/>
    <w:rsid w:val="00EA3769"/>
    <w:rsid w:val="00EA5394"/>
    <w:rsid w:val="00EB2F5D"/>
    <w:rsid w:val="00EB6A41"/>
    <w:rsid w:val="00EB6D87"/>
    <w:rsid w:val="00EB7074"/>
    <w:rsid w:val="00EC2C07"/>
    <w:rsid w:val="00EC4435"/>
    <w:rsid w:val="00EC6AC0"/>
    <w:rsid w:val="00ED30A6"/>
    <w:rsid w:val="00EE1225"/>
    <w:rsid w:val="00EE26B9"/>
    <w:rsid w:val="00EE68F1"/>
    <w:rsid w:val="00EF5314"/>
    <w:rsid w:val="00F0177B"/>
    <w:rsid w:val="00F03C77"/>
    <w:rsid w:val="00F062FE"/>
    <w:rsid w:val="00F06EC5"/>
    <w:rsid w:val="00F07F7A"/>
    <w:rsid w:val="00F1119F"/>
    <w:rsid w:val="00F14135"/>
    <w:rsid w:val="00F230DE"/>
    <w:rsid w:val="00F2424B"/>
    <w:rsid w:val="00F37554"/>
    <w:rsid w:val="00F375FF"/>
    <w:rsid w:val="00F37B01"/>
    <w:rsid w:val="00F4188D"/>
    <w:rsid w:val="00F449AD"/>
    <w:rsid w:val="00F4645F"/>
    <w:rsid w:val="00F522C5"/>
    <w:rsid w:val="00F546C5"/>
    <w:rsid w:val="00F55FB2"/>
    <w:rsid w:val="00F576B6"/>
    <w:rsid w:val="00F615BA"/>
    <w:rsid w:val="00F63B8D"/>
    <w:rsid w:val="00F64020"/>
    <w:rsid w:val="00F65F52"/>
    <w:rsid w:val="00F663DA"/>
    <w:rsid w:val="00F76617"/>
    <w:rsid w:val="00F8231E"/>
    <w:rsid w:val="00F87165"/>
    <w:rsid w:val="00F94FEA"/>
    <w:rsid w:val="00FA353D"/>
    <w:rsid w:val="00FB4D2D"/>
    <w:rsid w:val="00FC29BF"/>
    <w:rsid w:val="00FD086C"/>
    <w:rsid w:val="00FE0DC0"/>
    <w:rsid w:val="00FE1C18"/>
    <w:rsid w:val="00FE76C0"/>
    <w:rsid w:val="00FF32C1"/>
    <w:rsid w:val="00FF4033"/>
    <w:rsid w:val="00FF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40F7A-546A-4667-B732-EFF407FB8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C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C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C7F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47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7FB7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A2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207E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3A7FF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3F6EB1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B34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840C80"/>
    <w:rPr>
      <w:color w:val="800080" w:themeColor="followedHyperlink"/>
      <w:u w:val="single"/>
    </w:rPr>
  </w:style>
  <w:style w:type="paragraph" w:customStyle="1" w:styleId="1">
    <w:name w:val="Обычный1"/>
    <w:rsid w:val="00031910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vadm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intekgkh.krasnoda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d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E77528-1806-4B78-9AE1-19E5131B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Алексеева Марина Георгиевна</cp:lastModifiedBy>
  <cp:revision>13</cp:revision>
  <cp:lastPrinted>2022-12-22T07:51:00Z</cp:lastPrinted>
  <dcterms:created xsi:type="dcterms:W3CDTF">2021-11-17T14:27:00Z</dcterms:created>
  <dcterms:modified xsi:type="dcterms:W3CDTF">2023-06-08T08:51:00Z</dcterms:modified>
</cp:coreProperties>
</file>